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B343" w14:textId="023EDA45" w:rsidR="005C52B7" w:rsidRPr="00F728BD" w:rsidRDefault="00F728BD" w:rsidP="005C52B7">
      <w:pPr>
        <w:pStyle w:val="HTMLPreformatted"/>
        <w:jc w:val="center"/>
        <w:rPr>
          <w:rFonts w:asciiTheme="minorHAnsi" w:hAnsiTheme="minorHAnsi" w:cstheme="minorHAnsi"/>
          <w:noProof/>
          <w:sz w:val="22"/>
          <w:szCs w:val="22"/>
        </w:rPr>
      </w:pPr>
      <w:r w:rsidRPr="00F728BD">
        <w:rPr>
          <w:rFonts w:asciiTheme="minorHAnsi" w:hAnsiTheme="minorHAnsi" w:cstheme="minorHAnsi"/>
          <w:noProof/>
          <w:sz w:val="22"/>
          <w:szCs w:val="22"/>
          <w:lang w:val="en-CA" w:eastAsia="en-CA"/>
        </w:rPr>
        <w:drawing>
          <wp:anchor distT="0" distB="0" distL="114300" distR="114300" simplePos="0" relativeHeight="251659264" behindDoc="1" locked="0" layoutInCell="1" allowOverlap="1" wp14:anchorId="1D088957" wp14:editId="2E51B5F2">
            <wp:simplePos x="0" y="0"/>
            <wp:positionH relativeFrom="margin">
              <wp:align>right</wp:align>
            </wp:positionH>
            <wp:positionV relativeFrom="paragraph">
              <wp:posOffset>161925</wp:posOffset>
            </wp:positionV>
            <wp:extent cx="1227455" cy="772795"/>
            <wp:effectExtent l="0" t="0" r="0" b="8255"/>
            <wp:wrapTight wrapText="bothSides">
              <wp:wrapPolygon edited="0">
                <wp:start x="0" y="0"/>
                <wp:lineTo x="0" y="21298"/>
                <wp:lineTo x="21120" y="21298"/>
                <wp:lineTo x="21120" y="0"/>
                <wp:lineTo x="0" y="0"/>
              </wp:wrapPolygon>
            </wp:wrapTight>
            <wp:docPr id="3"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7" r:link="rId8" cstate="print"/>
                    <a:srcRect/>
                    <a:stretch>
                      <a:fillRect/>
                    </a:stretch>
                  </pic:blipFill>
                  <pic:spPr bwMode="auto">
                    <a:xfrm>
                      <a:off x="0" y="0"/>
                      <a:ext cx="1227455" cy="772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F6EAE1" w14:textId="051B4551" w:rsidR="005C52B7" w:rsidRPr="00F728BD" w:rsidRDefault="005C52B7" w:rsidP="005C52B7">
      <w:pPr>
        <w:pStyle w:val="HTMLPreformatted"/>
        <w:jc w:val="center"/>
        <w:rPr>
          <w:rFonts w:asciiTheme="minorHAnsi" w:hAnsiTheme="minorHAnsi" w:cstheme="minorHAnsi"/>
          <w:noProof/>
          <w:sz w:val="22"/>
          <w:szCs w:val="22"/>
        </w:rPr>
      </w:pPr>
    </w:p>
    <w:p w14:paraId="296001D2" w14:textId="77777777" w:rsidR="00F728BD" w:rsidRPr="00F728BD" w:rsidRDefault="00F728BD" w:rsidP="00F728BD"/>
    <w:p w14:paraId="738BB63A" w14:textId="0B81EA0A" w:rsidR="005C52B7" w:rsidRPr="00F728BD" w:rsidRDefault="00506A46" w:rsidP="00F728BD">
      <w:pPr>
        <w:pStyle w:val="Heading1"/>
        <w:jc w:val="center"/>
      </w:pPr>
      <w:r>
        <w:t xml:space="preserve">                       </w:t>
      </w:r>
      <w:r w:rsidR="005C52B7" w:rsidRPr="00F728BD">
        <w:t>Grant Policy</w:t>
      </w:r>
    </w:p>
    <w:p w14:paraId="4EF5E8B7" w14:textId="77777777" w:rsidR="00855845" w:rsidRPr="00F728BD" w:rsidRDefault="00855845" w:rsidP="00F728BD">
      <w:pPr>
        <w:pStyle w:val="HTMLPreformatted"/>
        <w:rPr>
          <w:rFonts w:asciiTheme="minorHAnsi" w:hAnsiTheme="minorHAnsi" w:cstheme="minorHAnsi"/>
          <w:b/>
          <w:i/>
          <w:sz w:val="22"/>
          <w:szCs w:val="22"/>
        </w:rPr>
      </w:pPr>
    </w:p>
    <w:p w14:paraId="4AED954A" w14:textId="77777777" w:rsidR="000726BB" w:rsidRPr="00F728BD" w:rsidRDefault="000726BB" w:rsidP="00506A46">
      <w:pPr>
        <w:pStyle w:val="HTMLPreformatted"/>
        <w:rPr>
          <w:rFonts w:asciiTheme="minorHAnsi" w:hAnsiTheme="minorHAnsi" w:cstheme="minorHAnsi"/>
          <w:b/>
          <w:i/>
          <w:sz w:val="22"/>
          <w:szCs w:val="22"/>
        </w:rPr>
      </w:pPr>
      <w:r w:rsidRPr="00F728BD">
        <w:rPr>
          <w:rFonts w:asciiTheme="minorHAnsi" w:hAnsiTheme="minorHAnsi" w:cstheme="minorHAnsi"/>
          <w:b/>
          <w:i/>
          <w:sz w:val="22"/>
          <w:szCs w:val="22"/>
        </w:rPr>
        <w:t xml:space="preserve">The small grants initiative is designed to meet a specific need or a specific project that would not otherwise </w:t>
      </w:r>
      <w:r w:rsidR="002A0A88" w:rsidRPr="00F728BD">
        <w:rPr>
          <w:rFonts w:asciiTheme="minorHAnsi" w:hAnsiTheme="minorHAnsi" w:cstheme="minorHAnsi"/>
          <w:b/>
          <w:i/>
          <w:sz w:val="22"/>
          <w:szCs w:val="22"/>
        </w:rPr>
        <w:t>be able to happen or would be significantly impacted without funding.</w:t>
      </w:r>
    </w:p>
    <w:p w14:paraId="17850570" w14:textId="77777777" w:rsidR="002A0A88" w:rsidRPr="00F728BD" w:rsidRDefault="002A0A88" w:rsidP="005C52B7">
      <w:pPr>
        <w:pStyle w:val="HTMLPreformatted"/>
        <w:rPr>
          <w:rFonts w:asciiTheme="minorHAnsi" w:hAnsiTheme="minorHAnsi" w:cstheme="minorHAnsi"/>
          <w:sz w:val="22"/>
          <w:szCs w:val="22"/>
        </w:rPr>
      </w:pPr>
    </w:p>
    <w:p w14:paraId="652E4D16" w14:textId="4550B49A" w:rsidR="005C52B7" w:rsidRPr="00F728BD" w:rsidRDefault="005C52B7" w:rsidP="005C52B7">
      <w:pPr>
        <w:pStyle w:val="HTMLPreformatted"/>
        <w:rPr>
          <w:rFonts w:asciiTheme="minorHAnsi" w:hAnsiTheme="minorHAnsi" w:cstheme="minorHAnsi"/>
          <w:sz w:val="22"/>
          <w:szCs w:val="22"/>
        </w:rPr>
      </w:pPr>
      <w:r w:rsidRPr="00F728BD">
        <w:rPr>
          <w:rFonts w:asciiTheme="minorHAnsi" w:hAnsiTheme="minorHAnsi" w:cstheme="minorHAnsi"/>
          <w:sz w:val="22"/>
          <w:szCs w:val="22"/>
        </w:rPr>
        <w:t xml:space="preserve">Our Cowichan- Communities Health Network (OCCHN) recognizes that each of the Cowichan Communities is </w:t>
      </w:r>
      <w:r w:rsidR="00AB562D">
        <w:rPr>
          <w:rFonts w:asciiTheme="minorHAnsi" w:hAnsiTheme="minorHAnsi" w:cstheme="minorHAnsi"/>
          <w:sz w:val="22"/>
          <w:szCs w:val="22"/>
        </w:rPr>
        <w:t>unique</w:t>
      </w:r>
      <w:r w:rsidRPr="00F728BD">
        <w:rPr>
          <w:rFonts w:asciiTheme="minorHAnsi" w:hAnsiTheme="minorHAnsi" w:cstheme="minorHAnsi"/>
          <w:sz w:val="22"/>
          <w:szCs w:val="22"/>
        </w:rPr>
        <w:t xml:space="preserve"> and that the determinants of health involve many factors.  OCCHN strives to improve the overall health of our communities and in so doing supports community initiatives that directly address one or more of the determinants of health as defined by Health Canada and the OCCHN strategic plan.</w:t>
      </w:r>
      <w:r w:rsidR="002A0A88" w:rsidRPr="00F728BD">
        <w:rPr>
          <w:rFonts w:asciiTheme="minorHAnsi" w:hAnsiTheme="minorHAnsi" w:cstheme="minorHAnsi"/>
          <w:sz w:val="22"/>
          <w:szCs w:val="22"/>
        </w:rPr>
        <w:t xml:space="preserve"> </w:t>
      </w:r>
    </w:p>
    <w:p w14:paraId="3C50360F" w14:textId="77777777" w:rsidR="005C52B7" w:rsidRPr="00506A46" w:rsidRDefault="005C52B7" w:rsidP="005C52B7">
      <w:pPr>
        <w:pStyle w:val="HTMLPreformatted"/>
        <w:rPr>
          <w:rFonts w:asciiTheme="minorHAnsi" w:hAnsiTheme="minorHAnsi" w:cstheme="minorHAnsi"/>
          <w:sz w:val="16"/>
          <w:szCs w:val="16"/>
        </w:rPr>
      </w:pPr>
    </w:p>
    <w:p w14:paraId="6C36BAF5" w14:textId="4915497D" w:rsidR="005C52B7" w:rsidRPr="00F728BD" w:rsidRDefault="005C52B7" w:rsidP="005C52B7">
      <w:pPr>
        <w:pStyle w:val="HTMLPreformatted"/>
        <w:rPr>
          <w:rFonts w:asciiTheme="minorHAnsi" w:hAnsiTheme="minorHAnsi" w:cstheme="minorHAnsi"/>
          <w:sz w:val="22"/>
          <w:szCs w:val="22"/>
        </w:rPr>
      </w:pPr>
      <w:r w:rsidRPr="00F728BD">
        <w:rPr>
          <w:rFonts w:asciiTheme="minorHAnsi" w:hAnsiTheme="minorHAnsi" w:cstheme="minorHAnsi"/>
          <w:sz w:val="22"/>
          <w:szCs w:val="22"/>
        </w:rPr>
        <w:t xml:space="preserve">Our Cowichan will </w:t>
      </w:r>
      <w:r w:rsidR="000726BB" w:rsidRPr="00F728BD">
        <w:rPr>
          <w:rFonts w:asciiTheme="minorHAnsi" w:hAnsiTheme="minorHAnsi" w:cstheme="minorHAnsi"/>
          <w:sz w:val="22"/>
          <w:szCs w:val="22"/>
        </w:rPr>
        <w:t>budget annually</w:t>
      </w:r>
      <w:r w:rsidRPr="00F728BD">
        <w:rPr>
          <w:rFonts w:asciiTheme="minorHAnsi" w:hAnsiTheme="minorHAnsi" w:cstheme="minorHAnsi"/>
          <w:sz w:val="22"/>
          <w:szCs w:val="22"/>
        </w:rPr>
        <w:t xml:space="preserve"> for </w:t>
      </w:r>
      <w:r w:rsidR="00F728BD" w:rsidRPr="00F728BD">
        <w:rPr>
          <w:rFonts w:asciiTheme="minorHAnsi" w:hAnsiTheme="minorHAnsi" w:cstheme="minorHAnsi"/>
          <w:b/>
          <w:i/>
          <w:sz w:val="22"/>
          <w:szCs w:val="22"/>
        </w:rPr>
        <w:t>one-time</w:t>
      </w:r>
      <w:r w:rsidR="002A0A88" w:rsidRPr="00F728BD">
        <w:rPr>
          <w:rFonts w:asciiTheme="minorHAnsi" w:hAnsiTheme="minorHAnsi" w:cstheme="minorHAnsi"/>
          <w:b/>
          <w:i/>
          <w:sz w:val="22"/>
          <w:szCs w:val="22"/>
        </w:rPr>
        <w:t xml:space="preserve"> only</w:t>
      </w:r>
      <w:r w:rsidR="002A0A88" w:rsidRPr="00F728BD">
        <w:rPr>
          <w:rFonts w:asciiTheme="minorHAnsi" w:hAnsiTheme="minorHAnsi" w:cstheme="minorHAnsi"/>
          <w:sz w:val="22"/>
          <w:szCs w:val="22"/>
        </w:rPr>
        <w:t xml:space="preserve"> </w:t>
      </w:r>
      <w:r w:rsidRPr="00F728BD">
        <w:rPr>
          <w:rFonts w:asciiTheme="minorHAnsi" w:hAnsiTheme="minorHAnsi" w:cstheme="minorHAnsi"/>
          <w:sz w:val="22"/>
          <w:szCs w:val="22"/>
        </w:rPr>
        <w:t>community grants.  The maximum f</w:t>
      </w:r>
      <w:r w:rsidR="000726BB" w:rsidRPr="00F728BD">
        <w:rPr>
          <w:rFonts w:asciiTheme="minorHAnsi" w:hAnsiTheme="minorHAnsi" w:cstheme="minorHAnsi"/>
          <w:sz w:val="22"/>
          <w:szCs w:val="22"/>
        </w:rPr>
        <w:t>unding for any one initiative will be limited and determined with the annual budget</w:t>
      </w:r>
      <w:r w:rsidRPr="00F728BD">
        <w:rPr>
          <w:rFonts w:asciiTheme="minorHAnsi" w:hAnsiTheme="minorHAnsi" w:cstheme="minorHAnsi"/>
          <w:sz w:val="22"/>
          <w:szCs w:val="22"/>
        </w:rPr>
        <w:t xml:space="preserve">.  </w:t>
      </w:r>
      <w:r w:rsidR="005F7075" w:rsidRPr="00F728BD">
        <w:rPr>
          <w:rFonts w:asciiTheme="minorHAnsi" w:hAnsiTheme="minorHAnsi" w:cstheme="minorHAnsi"/>
          <w:i/>
          <w:sz w:val="22"/>
          <w:szCs w:val="22"/>
        </w:rPr>
        <w:t>Depending on the number of eligible submissions not all requests may be funded</w:t>
      </w:r>
      <w:r w:rsidR="005F7075" w:rsidRPr="00F728BD">
        <w:rPr>
          <w:rFonts w:asciiTheme="minorHAnsi" w:hAnsiTheme="minorHAnsi" w:cstheme="minorHAnsi"/>
          <w:sz w:val="22"/>
          <w:szCs w:val="22"/>
        </w:rPr>
        <w:t xml:space="preserve">. </w:t>
      </w:r>
      <w:r w:rsidRPr="00F728BD">
        <w:rPr>
          <w:rFonts w:asciiTheme="minorHAnsi" w:hAnsiTheme="minorHAnsi" w:cstheme="minorHAnsi"/>
          <w:sz w:val="22"/>
          <w:szCs w:val="22"/>
        </w:rPr>
        <w:t xml:space="preserve">OCCHN is committed to a fair funding process, therefore all grants intakes will be advertised publicly and funding decided by a committee using the criteria outlined below. </w:t>
      </w:r>
    </w:p>
    <w:p w14:paraId="0AAF3D39" w14:textId="77777777" w:rsidR="00AB3FF2" w:rsidRPr="00506A46" w:rsidRDefault="00AB3FF2" w:rsidP="005C52B7">
      <w:pPr>
        <w:pStyle w:val="HTMLPreformatted"/>
        <w:rPr>
          <w:rFonts w:asciiTheme="minorHAnsi" w:hAnsiTheme="minorHAnsi" w:cstheme="minorHAnsi"/>
          <w:sz w:val="16"/>
          <w:szCs w:val="16"/>
        </w:rPr>
      </w:pPr>
    </w:p>
    <w:p w14:paraId="7FCC5CB0" w14:textId="77777777" w:rsidR="005C52B7" w:rsidRPr="00F728BD" w:rsidRDefault="005C52B7" w:rsidP="00F728BD">
      <w:pPr>
        <w:pStyle w:val="Heading2"/>
      </w:pPr>
      <w:r w:rsidRPr="00F728BD">
        <w:t>Our Cowichan will support initiatives that:</w:t>
      </w:r>
    </w:p>
    <w:p w14:paraId="5E0CD9DA" w14:textId="77777777" w:rsidR="005C52B7" w:rsidRPr="00F728BD" w:rsidRDefault="005C52B7" w:rsidP="005C52B7">
      <w:pPr>
        <w:pStyle w:val="HTMLPreformatted"/>
        <w:rPr>
          <w:rFonts w:asciiTheme="minorHAnsi" w:hAnsiTheme="minorHAnsi" w:cstheme="minorHAnsi"/>
          <w:sz w:val="22"/>
          <w:szCs w:val="22"/>
        </w:rPr>
      </w:pPr>
    </w:p>
    <w:p w14:paraId="2E0E5B3C" w14:textId="3315E37F"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 xml:space="preserve">Are linked to </w:t>
      </w:r>
      <w:r w:rsidR="001B2586" w:rsidRPr="00F728BD">
        <w:rPr>
          <w:rFonts w:asciiTheme="minorHAnsi" w:hAnsiTheme="minorHAnsi" w:cstheme="minorHAnsi"/>
          <w:sz w:val="22"/>
          <w:szCs w:val="22"/>
        </w:rPr>
        <w:t>O</w:t>
      </w:r>
      <w:r w:rsidRPr="00F728BD">
        <w:rPr>
          <w:rFonts w:asciiTheme="minorHAnsi" w:hAnsiTheme="minorHAnsi" w:cstheme="minorHAnsi"/>
          <w:sz w:val="22"/>
          <w:szCs w:val="22"/>
        </w:rPr>
        <w:t>CCHN goals, vision and strategic plan</w:t>
      </w:r>
      <w:r w:rsidR="00AB3FF2" w:rsidRPr="00F728BD">
        <w:rPr>
          <w:rFonts w:asciiTheme="minorHAnsi" w:hAnsiTheme="minorHAnsi" w:cstheme="minorHAnsi"/>
          <w:sz w:val="22"/>
          <w:szCs w:val="22"/>
        </w:rPr>
        <w:t xml:space="preserve"> </w:t>
      </w:r>
      <w:r w:rsidR="00AB3FF2" w:rsidRPr="00F728BD">
        <w:rPr>
          <w:rFonts w:asciiTheme="minorHAnsi" w:hAnsiTheme="minorHAnsi" w:cstheme="minorHAnsi"/>
          <w:b/>
          <w:i/>
          <w:sz w:val="22"/>
          <w:szCs w:val="22"/>
        </w:rPr>
        <w:t>priorities</w:t>
      </w:r>
      <w:r w:rsidRPr="00F728BD">
        <w:rPr>
          <w:rFonts w:asciiTheme="minorHAnsi" w:hAnsiTheme="minorHAnsi" w:cstheme="minorHAnsi"/>
          <w:sz w:val="22"/>
          <w:szCs w:val="22"/>
        </w:rPr>
        <w:t>, and</w:t>
      </w:r>
      <w:r w:rsidR="00506A46">
        <w:rPr>
          <w:rFonts w:asciiTheme="minorHAnsi" w:hAnsiTheme="minorHAnsi" w:cstheme="minorHAnsi"/>
          <w:sz w:val="22"/>
          <w:szCs w:val="22"/>
        </w:rPr>
        <w:t>;</w:t>
      </w:r>
    </w:p>
    <w:p w14:paraId="77CEDADE" w14:textId="69C54019"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Expand and enhance capacities of local people and communities, and</w:t>
      </w:r>
      <w:r w:rsidR="00506A46">
        <w:rPr>
          <w:rFonts w:asciiTheme="minorHAnsi" w:hAnsiTheme="minorHAnsi" w:cstheme="minorHAnsi"/>
          <w:sz w:val="22"/>
          <w:szCs w:val="22"/>
        </w:rPr>
        <w:t>;</w:t>
      </w:r>
    </w:p>
    <w:p w14:paraId="55AF8131" w14:textId="4F38EB6E"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Show evidence of community collaboration, and</w:t>
      </w:r>
      <w:r w:rsidR="00506A46">
        <w:rPr>
          <w:rFonts w:asciiTheme="minorHAnsi" w:hAnsiTheme="minorHAnsi" w:cstheme="minorHAnsi"/>
          <w:sz w:val="22"/>
          <w:szCs w:val="22"/>
        </w:rPr>
        <w:t>;</w:t>
      </w:r>
    </w:p>
    <w:p w14:paraId="48FC0918" w14:textId="55ACA776"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Build on community strengths and resources, and</w:t>
      </w:r>
      <w:r w:rsidR="00506A46">
        <w:rPr>
          <w:rFonts w:asciiTheme="minorHAnsi" w:hAnsiTheme="minorHAnsi" w:cstheme="minorHAnsi"/>
          <w:sz w:val="22"/>
          <w:szCs w:val="22"/>
        </w:rPr>
        <w:t>;</w:t>
      </w:r>
    </w:p>
    <w:p w14:paraId="07F5C4D3" w14:textId="0BBD9457"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Are funded 50% or more by another source</w:t>
      </w:r>
      <w:r w:rsidR="00F323B7" w:rsidRPr="00F728BD">
        <w:rPr>
          <w:rFonts w:asciiTheme="minorHAnsi" w:hAnsiTheme="minorHAnsi" w:cstheme="minorHAnsi"/>
          <w:b/>
          <w:i/>
          <w:sz w:val="22"/>
          <w:szCs w:val="22"/>
        </w:rPr>
        <w:t>(</w:t>
      </w:r>
      <w:r w:rsidR="00F728BD" w:rsidRPr="00F728BD">
        <w:rPr>
          <w:rFonts w:asciiTheme="minorHAnsi" w:hAnsiTheme="minorHAnsi" w:cstheme="minorHAnsi"/>
          <w:b/>
          <w:i/>
          <w:sz w:val="22"/>
          <w:szCs w:val="22"/>
        </w:rPr>
        <w:t>s)</w:t>
      </w:r>
      <w:r w:rsidR="00AB562D">
        <w:rPr>
          <w:rFonts w:asciiTheme="minorHAnsi" w:hAnsiTheme="minorHAnsi" w:cstheme="minorHAnsi"/>
          <w:b/>
          <w:i/>
          <w:sz w:val="22"/>
          <w:szCs w:val="22"/>
        </w:rPr>
        <w:t>-this may be your organization or another source</w:t>
      </w:r>
      <w:r w:rsidR="00F728BD" w:rsidRPr="00F728BD">
        <w:rPr>
          <w:rFonts w:asciiTheme="minorHAnsi" w:hAnsiTheme="minorHAnsi" w:cstheme="minorHAnsi"/>
          <w:sz w:val="22"/>
          <w:szCs w:val="22"/>
        </w:rPr>
        <w:t xml:space="preserve"> in</w:t>
      </w:r>
      <w:r w:rsidR="00F323B7" w:rsidRPr="00F728BD">
        <w:rPr>
          <w:rFonts w:asciiTheme="minorHAnsi" w:hAnsiTheme="minorHAnsi" w:cstheme="minorHAnsi"/>
          <w:b/>
          <w:i/>
          <w:sz w:val="22"/>
          <w:szCs w:val="22"/>
        </w:rPr>
        <w:t xml:space="preserve"> cash or in kind</w:t>
      </w:r>
      <w:r w:rsidRPr="00F728BD">
        <w:rPr>
          <w:rFonts w:asciiTheme="minorHAnsi" w:hAnsiTheme="minorHAnsi" w:cstheme="minorHAnsi"/>
          <w:sz w:val="22"/>
          <w:szCs w:val="22"/>
        </w:rPr>
        <w:t>, and</w:t>
      </w:r>
      <w:r w:rsidR="00506A46">
        <w:rPr>
          <w:rFonts w:asciiTheme="minorHAnsi" w:hAnsiTheme="minorHAnsi" w:cstheme="minorHAnsi"/>
          <w:sz w:val="22"/>
          <w:szCs w:val="22"/>
        </w:rPr>
        <w:t>;</w:t>
      </w:r>
    </w:p>
    <w:p w14:paraId="7A8C83BA" w14:textId="54E73A4B"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Involve the people of the communities or target groups that the initiative is intended to address, and</w:t>
      </w:r>
      <w:r w:rsidR="00506A46">
        <w:rPr>
          <w:rFonts w:asciiTheme="minorHAnsi" w:hAnsiTheme="minorHAnsi" w:cstheme="minorHAnsi"/>
          <w:sz w:val="22"/>
          <w:szCs w:val="22"/>
        </w:rPr>
        <w:t>;</w:t>
      </w:r>
      <w:r w:rsidRPr="00F728BD">
        <w:rPr>
          <w:rFonts w:asciiTheme="minorHAnsi" w:hAnsiTheme="minorHAnsi" w:cstheme="minorHAnsi"/>
          <w:sz w:val="22"/>
          <w:szCs w:val="22"/>
        </w:rPr>
        <w:t xml:space="preserve">  </w:t>
      </w:r>
    </w:p>
    <w:p w14:paraId="7BA675CC" w14:textId="45B42783"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Can serve as a model for other communities and / or community organizations, and</w:t>
      </w:r>
      <w:r w:rsidR="00506A46">
        <w:rPr>
          <w:rFonts w:asciiTheme="minorHAnsi" w:hAnsiTheme="minorHAnsi" w:cstheme="minorHAnsi"/>
          <w:sz w:val="22"/>
          <w:szCs w:val="22"/>
        </w:rPr>
        <w:t>;</w:t>
      </w:r>
    </w:p>
    <w:p w14:paraId="3C01FD6F" w14:textId="77777777"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Are likely to have a positive long-term impact on the targeted population.</w:t>
      </w:r>
    </w:p>
    <w:p w14:paraId="79A1EB77" w14:textId="77777777" w:rsidR="005F7075" w:rsidRPr="00506A46" w:rsidRDefault="005F7075" w:rsidP="005C52B7">
      <w:pPr>
        <w:rPr>
          <w:rFonts w:asciiTheme="minorHAnsi" w:hAnsiTheme="minorHAnsi" w:cstheme="minorHAnsi"/>
          <w:b/>
          <w:color w:val="000000"/>
          <w:sz w:val="16"/>
          <w:szCs w:val="16"/>
        </w:rPr>
      </w:pPr>
    </w:p>
    <w:p w14:paraId="53D31CC1" w14:textId="77777777" w:rsidR="005C52B7" w:rsidRPr="00F728BD" w:rsidRDefault="005C52B7" w:rsidP="00F728BD">
      <w:pPr>
        <w:pStyle w:val="Heading2"/>
      </w:pPr>
      <w:r w:rsidRPr="00F728BD">
        <w:t>Our Cowichan will not fund:</w:t>
      </w:r>
    </w:p>
    <w:p w14:paraId="650300F0" w14:textId="77777777" w:rsidR="005C52B7" w:rsidRPr="00506A46" w:rsidRDefault="005C52B7" w:rsidP="005C52B7">
      <w:pPr>
        <w:rPr>
          <w:rFonts w:asciiTheme="minorHAnsi" w:hAnsiTheme="minorHAnsi" w:cstheme="minorHAnsi"/>
          <w:color w:val="000000"/>
          <w:sz w:val="16"/>
          <w:szCs w:val="16"/>
        </w:rPr>
      </w:pPr>
    </w:p>
    <w:p w14:paraId="3F47D573" w14:textId="77777777" w:rsidR="00CD5F52" w:rsidRPr="00F728BD" w:rsidRDefault="00CD5F52"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Lobbying or political activities</w:t>
      </w:r>
    </w:p>
    <w:p w14:paraId="41D46396" w14:textId="77777777" w:rsidR="005C52B7"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 xml:space="preserve">Office supplies </w:t>
      </w:r>
      <w:r w:rsidR="00F323B7" w:rsidRPr="00F728BD">
        <w:rPr>
          <w:rFonts w:asciiTheme="minorHAnsi" w:hAnsiTheme="minorHAnsi" w:cstheme="minorHAnsi"/>
          <w:b/>
          <w:i/>
          <w:sz w:val="22"/>
          <w:szCs w:val="22"/>
        </w:rPr>
        <w:t>or assets including furniture, office equipment</w:t>
      </w:r>
    </w:p>
    <w:p w14:paraId="0BFD3DEC" w14:textId="77777777" w:rsidR="002A0A88" w:rsidRPr="00F728BD" w:rsidRDefault="005C52B7" w:rsidP="005C52B7">
      <w:pPr>
        <w:pStyle w:val="Achievement"/>
        <w:rPr>
          <w:rFonts w:asciiTheme="minorHAnsi" w:hAnsiTheme="minorHAnsi" w:cstheme="minorHAnsi"/>
          <w:sz w:val="22"/>
          <w:szCs w:val="22"/>
        </w:rPr>
      </w:pPr>
      <w:r w:rsidRPr="00F728BD">
        <w:rPr>
          <w:rFonts w:asciiTheme="minorHAnsi" w:hAnsiTheme="minorHAnsi" w:cstheme="minorHAnsi"/>
          <w:sz w:val="22"/>
          <w:szCs w:val="22"/>
        </w:rPr>
        <w:t>Operational or core costs</w:t>
      </w:r>
      <w:r w:rsidR="002A0A88" w:rsidRPr="00F728BD">
        <w:rPr>
          <w:rFonts w:asciiTheme="minorHAnsi" w:hAnsiTheme="minorHAnsi" w:cstheme="minorHAnsi"/>
          <w:sz w:val="22"/>
          <w:szCs w:val="22"/>
        </w:rPr>
        <w:t xml:space="preserve"> which include: </w:t>
      </w:r>
    </w:p>
    <w:p w14:paraId="0D3D44B4" w14:textId="77777777" w:rsidR="005C52B7" w:rsidRPr="00F728BD" w:rsidRDefault="00F323B7" w:rsidP="002A0A88">
      <w:pPr>
        <w:pStyle w:val="Achievement"/>
        <w:numPr>
          <w:ilvl w:val="1"/>
          <w:numId w:val="1"/>
        </w:numPr>
        <w:rPr>
          <w:rFonts w:asciiTheme="minorHAnsi" w:hAnsiTheme="minorHAnsi" w:cstheme="minorHAnsi"/>
          <w:b/>
          <w:i/>
          <w:sz w:val="22"/>
          <w:szCs w:val="22"/>
        </w:rPr>
      </w:pPr>
      <w:r w:rsidRPr="00F728BD">
        <w:rPr>
          <w:rFonts w:asciiTheme="minorHAnsi" w:hAnsiTheme="minorHAnsi" w:cstheme="minorHAnsi"/>
          <w:b/>
          <w:i/>
          <w:sz w:val="22"/>
          <w:szCs w:val="22"/>
        </w:rPr>
        <w:t>O</w:t>
      </w:r>
      <w:r w:rsidR="002A0A88" w:rsidRPr="00F728BD">
        <w:rPr>
          <w:rFonts w:asciiTheme="minorHAnsi" w:hAnsiTheme="minorHAnsi" w:cstheme="minorHAnsi"/>
          <w:b/>
          <w:i/>
          <w:sz w:val="22"/>
          <w:szCs w:val="22"/>
        </w:rPr>
        <w:t>ngoing operating expenses</w:t>
      </w:r>
      <w:r w:rsidRPr="00F728BD">
        <w:rPr>
          <w:rFonts w:asciiTheme="minorHAnsi" w:hAnsiTheme="minorHAnsi" w:cstheme="minorHAnsi"/>
          <w:b/>
          <w:i/>
          <w:sz w:val="22"/>
          <w:szCs w:val="22"/>
        </w:rPr>
        <w:t xml:space="preserve"> </w:t>
      </w:r>
      <w:r w:rsidR="00AB3FF2" w:rsidRPr="00F728BD">
        <w:rPr>
          <w:rFonts w:asciiTheme="minorHAnsi" w:hAnsiTheme="minorHAnsi" w:cstheme="minorHAnsi"/>
          <w:b/>
          <w:i/>
          <w:sz w:val="22"/>
          <w:szCs w:val="22"/>
        </w:rPr>
        <w:t>already undertaken by the organization</w:t>
      </w:r>
    </w:p>
    <w:p w14:paraId="02816930" w14:textId="77777777" w:rsidR="002A0A88" w:rsidRPr="00F728BD" w:rsidRDefault="002A0A88" w:rsidP="002A0A88">
      <w:pPr>
        <w:pStyle w:val="Achievement"/>
        <w:numPr>
          <w:ilvl w:val="1"/>
          <w:numId w:val="1"/>
        </w:numPr>
        <w:rPr>
          <w:rFonts w:asciiTheme="minorHAnsi" w:hAnsiTheme="minorHAnsi" w:cstheme="minorHAnsi"/>
          <w:b/>
          <w:i/>
          <w:sz w:val="22"/>
          <w:szCs w:val="22"/>
        </w:rPr>
      </w:pPr>
      <w:r w:rsidRPr="00F728BD">
        <w:rPr>
          <w:rFonts w:asciiTheme="minorHAnsi" w:hAnsiTheme="minorHAnsi" w:cstheme="minorHAnsi"/>
          <w:b/>
          <w:i/>
          <w:sz w:val="22"/>
          <w:szCs w:val="22"/>
        </w:rPr>
        <w:t>Salaries including: project management, admin support, administration fees</w:t>
      </w:r>
    </w:p>
    <w:p w14:paraId="39AD07F7" w14:textId="77777777" w:rsidR="002A0A88" w:rsidRPr="00F728BD" w:rsidRDefault="002A0A88" w:rsidP="002A0A88">
      <w:pPr>
        <w:pStyle w:val="Achievement"/>
        <w:numPr>
          <w:ilvl w:val="1"/>
          <w:numId w:val="1"/>
        </w:numPr>
        <w:rPr>
          <w:rFonts w:asciiTheme="minorHAnsi" w:hAnsiTheme="minorHAnsi" w:cstheme="minorHAnsi"/>
          <w:b/>
          <w:i/>
          <w:sz w:val="22"/>
          <w:szCs w:val="22"/>
        </w:rPr>
      </w:pPr>
      <w:r w:rsidRPr="00F728BD">
        <w:rPr>
          <w:rFonts w:asciiTheme="minorHAnsi" w:hAnsiTheme="minorHAnsi" w:cstheme="minorHAnsi"/>
          <w:b/>
          <w:i/>
          <w:sz w:val="22"/>
          <w:szCs w:val="22"/>
        </w:rPr>
        <w:t xml:space="preserve">Core or ongoing programming </w:t>
      </w:r>
    </w:p>
    <w:p w14:paraId="3E176B0B" w14:textId="77777777" w:rsidR="005C52B7" w:rsidRPr="00F728BD" w:rsidRDefault="005C52B7" w:rsidP="005C52B7">
      <w:pPr>
        <w:pStyle w:val="Achievement"/>
        <w:rPr>
          <w:rFonts w:asciiTheme="minorHAnsi" w:hAnsiTheme="minorHAnsi" w:cstheme="minorHAnsi"/>
          <w:b/>
          <w:i/>
          <w:sz w:val="22"/>
          <w:szCs w:val="22"/>
        </w:rPr>
      </w:pPr>
      <w:r w:rsidRPr="00F728BD">
        <w:rPr>
          <w:rFonts w:asciiTheme="minorHAnsi" w:hAnsiTheme="minorHAnsi" w:cstheme="minorHAnsi"/>
          <w:sz w:val="22"/>
          <w:szCs w:val="22"/>
        </w:rPr>
        <w:t>Capital projects</w:t>
      </w:r>
      <w:r w:rsidR="00F323B7" w:rsidRPr="00F728BD">
        <w:rPr>
          <w:rFonts w:asciiTheme="minorHAnsi" w:hAnsiTheme="minorHAnsi" w:cstheme="minorHAnsi"/>
          <w:sz w:val="22"/>
          <w:szCs w:val="22"/>
        </w:rPr>
        <w:t xml:space="preserve"> such </w:t>
      </w:r>
      <w:r w:rsidR="00F323B7" w:rsidRPr="00F728BD">
        <w:rPr>
          <w:rFonts w:asciiTheme="minorHAnsi" w:hAnsiTheme="minorHAnsi" w:cstheme="minorHAnsi"/>
          <w:b/>
          <w:i/>
          <w:sz w:val="22"/>
          <w:szCs w:val="22"/>
        </w:rPr>
        <w:t>as renovations</w:t>
      </w:r>
      <w:r w:rsidR="00F323B7" w:rsidRPr="00F728BD">
        <w:rPr>
          <w:rFonts w:asciiTheme="minorHAnsi" w:hAnsiTheme="minorHAnsi" w:cstheme="minorHAnsi"/>
          <w:sz w:val="22"/>
          <w:szCs w:val="22"/>
        </w:rPr>
        <w:t>,</w:t>
      </w:r>
      <w:r w:rsidR="002A0A88" w:rsidRPr="00F728BD">
        <w:rPr>
          <w:rFonts w:asciiTheme="minorHAnsi" w:hAnsiTheme="minorHAnsi" w:cstheme="minorHAnsi"/>
          <w:sz w:val="22"/>
          <w:szCs w:val="22"/>
        </w:rPr>
        <w:t xml:space="preserve"> </w:t>
      </w:r>
      <w:r w:rsidR="002A0A88" w:rsidRPr="00F728BD">
        <w:rPr>
          <w:rFonts w:asciiTheme="minorHAnsi" w:hAnsiTheme="minorHAnsi" w:cstheme="minorHAnsi"/>
          <w:b/>
          <w:i/>
          <w:sz w:val="22"/>
          <w:szCs w:val="22"/>
        </w:rPr>
        <w:t>storage structures, fencing</w:t>
      </w:r>
    </w:p>
    <w:p w14:paraId="23726D73" w14:textId="77777777" w:rsidR="005C52B7" w:rsidRPr="00F728BD" w:rsidRDefault="005C52B7" w:rsidP="005C52B7">
      <w:pPr>
        <w:pStyle w:val="Achievement"/>
        <w:rPr>
          <w:rFonts w:asciiTheme="minorHAnsi" w:hAnsiTheme="minorHAnsi" w:cstheme="minorHAnsi"/>
          <w:b/>
          <w:i/>
          <w:sz w:val="22"/>
          <w:szCs w:val="22"/>
        </w:rPr>
      </w:pPr>
      <w:r w:rsidRPr="00F728BD">
        <w:rPr>
          <w:rFonts w:asciiTheme="minorHAnsi" w:hAnsiTheme="minorHAnsi" w:cstheme="minorHAnsi"/>
          <w:sz w:val="22"/>
          <w:szCs w:val="22"/>
        </w:rPr>
        <w:t>Fundraising activities</w:t>
      </w:r>
      <w:r w:rsidR="002A0A88" w:rsidRPr="00F728BD">
        <w:rPr>
          <w:rFonts w:asciiTheme="minorHAnsi" w:hAnsiTheme="minorHAnsi" w:cstheme="minorHAnsi"/>
          <w:sz w:val="22"/>
          <w:szCs w:val="22"/>
        </w:rPr>
        <w:t xml:space="preserve">, </w:t>
      </w:r>
      <w:r w:rsidR="002A0A88" w:rsidRPr="00F728BD">
        <w:rPr>
          <w:rFonts w:asciiTheme="minorHAnsi" w:hAnsiTheme="minorHAnsi" w:cstheme="minorHAnsi"/>
          <w:b/>
          <w:i/>
          <w:sz w:val="22"/>
          <w:szCs w:val="22"/>
        </w:rPr>
        <w:t>organizational fundraising or for profit.</w:t>
      </w:r>
    </w:p>
    <w:p w14:paraId="4EE9C35F" w14:textId="77777777" w:rsidR="00172328" w:rsidRDefault="00172328" w:rsidP="00506A46">
      <w:pPr>
        <w:pStyle w:val="HTMLPreformatted"/>
        <w:rPr>
          <w:rFonts w:asciiTheme="minorHAnsi" w:hAnsiTheme="minorHAnsi" w:cstheme="minorHAnsi"/>
          <w:bCs/>
          <w:iCs/>
          <w:sz w:val="22"/>
          <w:szCs w:val="22"/>
        </w:rPr>
      </w:pPr>
    </w:p>
    <w:p w14:paraId="771FE25C" w14:textId="24FB11E2" w:rsidR="00AB3FF2" w:rsidRPr="00506A46" w:rsidRDefault="00AB3FF2" w:rsidP="00506A46">
      <w:pPr>
        <w:pStyle w:val="HTMLPreformatted"/>
        <w:rPr>
          <w:rFonts w:asciiTheme="minorHAnsi" w:hAnsiTheme="minorHAnsi" w:cstheme="minorHAnsi"/>
          <w:bCs/>
          <w:iCs/>
          <w:sz w:val="22"/>
          <w:szCs w:val="22"/>
        </w:rPr>
      </w:pPr>
      <w:r w:rsidRPr="00506A46">
        <w:rPr>
          <w:rFonts w:asciiTheme="minorHAnsi" w:hAnsiTheme="minorHAnsi" w:cstheme="minorHAnsi"/>
          <w:bCs/>
          <w:iCs/>
          <w:sz w:val="22"/>
          <w:szCs w:val="22"/>
        </w:rPr>
        <w:t>OCCHN requires a final report at the completion of the project including an account of how the funds were spent.</w:t>
      </w:r>
    </w:p>
    <w:sectPr w:rsidR="00AB3FF2" w:rsidRPr="00506A46" w:rsidSect="00187811">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C6AD" w14:textId="77777777" w:rsidR="004317E4" w:rsidRDefault="004317E4" w:rsidP="00AB3FF2">
      <w:r>
        <w:separator/>
      </w:r>
    </w:p>
  </w:endnote>
  <w:endnote w:type="continuationSeparator" w:id="0">
    <w:p w14:paraId="0713FA07" w14:textId="77777777" w:rsidR="004317E4" w:rsidRDefault="004317E4" w:rsidP="00AB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166CC" w14:textId="77777777" w:rsidR="004317E4" w:rsidRDefault="004317E4" w:rsidP="00AB3FF2">
      <w:r>
        <w:separator/>
      </w:r>
    </w:p>
  </w:footnote>
  <w:footnote w:type="continuationSeparator" w:id="0">
    <w:p w14:paraId="1EBFB493" w14:textId="77777777" w:rsidR="004317E4" w:rsidRDefault="004317E4" w:rsidP="00AB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24B7" w14:textId="77777777" w:rsidR="00AB3FF2" w:rsidRDefault="00AB3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2086"/>
    <w:multiLevelType w:val="hybridMultilevel"/>
    <w:tmpl w:val="C522420A"/>
    <w:lvl w:ilvl="0" w:tplc="5D029372">
      <w:start w:val="1"/>
      <w:numFmt w:val="bullet"/>
      <w:pStyle w:val="Achievemen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185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B7"/>
    <w:rsid w:val="00023588"/>
    <w:rsid w:val="000726BB"/>
    <w:rsid w:val="001533ED"/>
    <w:rsid w:val="00172328"/>
    <w:rsid w:val="00187811"/>
    <w:rsid w:val="001B2586"/>
    <w:rsid w:val="001C3A09"/>
    <w:rsid w:val="001C687F"/>
    <w:rsid w:val="00220D28"/>
    <w:rsid w:val="0028239A"/>
    <w:rsid w:val="002A0A88"/>
    <w:rsid w:val="004317E4"/>
    <w:rsid w:val="004349AD"/>
    <w:rsid w:val="004E569C"/>
    <w:rsid w:val="00506A46"/>
    <w:rsid w:val="005C52B7"/>
    <w:rsid w:val="005F7075"/>
    <w:rsid w:val="006F7E77"/>
    <w:rsid w:val="00706F55"/>
    <w:rsid w:val="00855845"/>
    <w:rsid w:val="00857EF3"/>
    <w:rsid w:val="008657A4"/>
    <w:rsid w:val="008C13F8"/>
    <w:rsid w:val="008E3E3B"/>
    <w:rsid w:val="008F675B"/>
    <w:rsid w:val="00963CDA"/>
    <w:rsid w:val="00973292"/>
    <w:rsid w:val="00985DAE"/>
    <w:rsid w:val="00995B33"/>
    <w:rsid w:val="009E0B0D"/>
    <w:rsid w:val="00AB3FF2"/>
    <w:rsid w:val="00AB562D"/>
    <w:rsid w:val="00C17B58"/>
    <w:rsid w:val="00CD5F52"/>
    <w:rsid w:val="00DC3073"/>
    <w:rsid w:val="00DF6156"/>
    <w:rsid w:val="00E8496F"/>
    <w:rsid w:val="00F10195"/>
    <w:rsid w:val="00F20BCD"/>
    <w:rsid w:val="00F323B7"/>
    <w:rsid w:val="00F728BD"/>
    <w:rsid w:val="00F87F40"/>
    <w:rsid w:val="00F962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EB582"/>
  <w15:docId w15:val="{B26298EC-0169-4ED6-BE46-7E2F4FB5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B7"/>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728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28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5C5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5C52B7"/>
    <w:rPr>
      <w:rFonts w:ascii="Courier New" w:eastAsia="Times New Roman" w:hAnsi="Courier New" w:cs="Courier New"/>
      <w:color w:val="000000"/>
      <w:sz w:val="20"/>
      <w:szCs w:val="20"/>
      <w:lang w:val="en-US"/>
    </w:rPr>
  </w:style>
  <w:style w:type="paragraph" w:customStyle="1" w:styleId="Achievement">
    <w:name w:val="Achievement"/>
    <w:basedOn w:val="Normal"/>
    <w:rsid w:val="005C52B7"/>
    <w:pPr>
      <w:numPr>
        <w:numId w:val="1"/>
      </w:numPr>
    </w:pPr>
  </w:style>
  <w:style w:type="paragraph" w:styleId="BalloonText">
    <w:name w:val="Balloon Text"/>
    <w:basedOn w:val="Normal"/>
    <w:link w:val="BalloonTextChar"/>
    <w:uiPriority w:val="99"/>
    <w:semiHidden/>
    <w:unhideWhenUsed/>
    <w:rsid w:val="005C52B7"/>
    <w:rPr>
      <w:rFonts w:ascii="Tahoma" w:hAnsi="Tahoma" w:cs="Tahoma"/>
      <w:sz w:val="16"/>
      <w:szCs w:val="16"/>
    </w:rPr>
  </w:style>
  <w:style w:type="character" w:customStyle="1" w:styleId="BalloonTextChar">
    <w:name w:val="Balloon Text Char"/>
    <w:basedOn w:val="DefaultParagraphFont"/>
    <w:link w:val="BalloonText"/>
    <w:uiPriority w:val="99"/>
    <w:semiHidden/>
    <w:rsid w:val="005C52B7"/>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AB3FF2"/>
    <w:pPr>
      <w:tabs>
        <w:tab w:val="center" w:pos="4680"/>
        <w:tab w:val="right" w:pos="9360"/>
      </w:tabs>
    </w:pPr>
  </w:style>
  <w:style w:type="character" w:customStyle="1" w:styleId="HeaderChar">
    <w:name w:val="Header Char"/>
    <w:basedOn w:val="DefaultParagraphFont"/>
    <w:link w:val="Header"/>
    <w:uiPriority w:val="99"/>
    <w:semiHidden/>
    <w:rsid w:val="00AB3FF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AB3FF2"/>
    <w:pPr>
      <w:tabs>
        <w:tab w:val="center" w:pos="4680"/>
        <w:tab w:val="right" w:pos="9360"/>
      </w:tabs>
    </w:pPr>
  </w:style>
  <w:style w:type="character" w:customStyle="1" w:styleId="FooterChar">
    <w:name w:val="Footer Char"/>
    <w:basedOn w:val="DefaultParagraphFont"/>
    <w:link w:val="Footer"/>
    <w:uiPriority w:val="99"/>
    <w:semiHidden/>
    <w:rsid w:val="00AB3FF2"/>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F728B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F728BD"/>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2778868F-9FD4-45C5-942E-805ABD843A76@du.shawcable.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Lise</cp:lastModifiedBy>
  <cp:revision>2</cp:revision>
  <dcterms:created xsi:type="dcterms:W3CDTF">2025-04-28T15:52:00Z</dcterms:created>
  <dcterms:modified xsi:type="dcterms:W3CDTF">2025-04-28T15:52:00Z</dcterms:modified>
</cp:coreProperties>
</file>